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39430">
      <w:pPr>
        <w:pStyle w:val="3"/>
        <w:adjustRightInd w:val="0"/>
        <w:snapToGrid w:val="0"/>
        <w:spacing w:before="0" w:after="0"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二龙湖除险加固工程钻探分包服务询比采购公告</w:t>
      </w:r>
    </w:p>
    <w:p w14:paraId="13A1B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jc w:val="left"/>
        <w:textAlignment w:val="auto"/>
      </w:pPr>
      <w:r>
        <w:rPr>
          <w:rFonts w:hint="eastAsia"/>
        </w:rPr>
        <w:t>发布单位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工程勘察院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发布日期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>06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>23</w:t>
      </w:r>
      <w:r>
        <w:rPr>
          <w:rFonts w:hint="eastAsia"/>
        </w:rPr>
        <w:t>日</w:t>
      </w:r>
    </w:p>
    <w:p w14:paraId="1B10F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 w:firstLineChars="200"/>
        <w:jc w:val="left"/>
        <w:textAlignment w:val="auto"/>
      </w:pPr>
      <w:r>
        <w:rPr>
          <w:rFonts w:hint="eastAsia"/>
        </w:rPr>
        <w:t>根据中水东北勘测设计研究有限责任公司《采购管理办法》（中水东勘办[2024]313号）有关规定，地质勘察公司拟对二龙湖除险加固工程钻探分包服务进行询比采购，遴选工程勘察院入围的合格供应商进行钻探分包服务工作。为确保采购过程公开、公平、公正，现公开征招工程勘察院入围的合格供应商进行询比采购。</w:t>
      </w:r>
    </w:p>
    <w:p w14:paraId="6083D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2" w:firstLineChars="200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>1.公告时间</w:t>
      </w:r>
      <w:bookmarkStart w:id="0" w:name="_GoBack"/>
      <w:bookmarkEnd w:id="0"/>
    </w:p>
    <w:p w14:paraId="75B09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 w:firstLineChars="200"/>
        <w:jc w:val="left"/>
        <w:textAlignment w:val="auto"/>
      </w:pPr>
      <w:r>
        <w:rPr>
          <w:rFonts w:hint="eastAsia"/>
          <w:u w:val="single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>06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>23</w:t>
      </w:r>
      <w:r>
        <w:rPr>
          <w:rFonts w:hint="eastAsia"/>
        </w:rPr>
        <w:t>日至</w:t>
      </w:r>
      <w:r>
        <w:rPr>
          <w:rFonts w:hint="eastAsia"/>
          <w:u w:val="single"/>
          <w:lang w:val="en-US" w:eastAsia="zh-CN"/>
        </w:rPr>
        <w:t>06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>28</w:t>
      </w:r>
      <w:r>
        <w:rPr>
          <w:rFonts w:hint="eastAsia"/>
        </w:rPr>
        <w:t>日。</w:t>
      </w:r>
    </w:p>
    <w:p w14:paraId="4765E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2" w:firstLineChars="200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>2.采购内容</w:t>
      </w:r>
    </w:p>
    <w:p w14:paraId="3BA56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 w:firstLineChars="200"/>
        <w:jc w:val="left"/>
        <w:textAlignment w:val="auto"/>
      </w:pPr>
      <w:r>
        <w:rPr>
          <w:rFonts w:hint="eastAsia"/>
        </w:rPr>
        <w:t>二龙湖除险加固工程钻探分包服务主要工作内容包括</w:t>
      </w:r>
      <w:r>
        <w:rPr>
          <w:rFonts w:hint="eastAsia" w:ascii="Times New Roman" w:hAnsi="Times New Roman"/>
        </w:rPr>
        <w:t>钻探、</w:t>
      </w:r>
      <w:r>
        <w:rPr>
          <w:rFonts w:hint="eastAsia" w:ascii="Times New Roman" w:hAnsi="Times New Roman"/>
          <w:lang w:val="en-US" w:eastAsia="zh-CN"/>
        </w:rPr>
        <w:t>孔内</w:t>
      </w:r>
      <w:r>
        <w:rPr>
          <w:rFonts w:hint="eastAsia" w:ascii="Times New Roman" w:hAnsi="Times New Roman"/>
        </w:rPr>
        <w:t>原位试验等工作。</w:t>
      </w:r>
    </w:p>
    <w:p w14:paraId="46D08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2" w:firstLineChars="200"/>
        <w:jc w:val="left"/>
        <w:textAlignment w:val="auto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3.取费方式</w:t>
      </w:r>
    </w:p>
    <w:p w14:paraId="58415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/>
        </w:rPr>
        <w:t>钻探按每米固定综合单价取费</w:t>
      </w:r>
      <w:r>
        <w:rPr>
          <w:rFonts w:hint="eastAsia"/>
          <w:lang w:eastAsia="zh-CN"/>
        </w:rPr>
        <w:t>。</w:t>
      </w:r>
      <w:r>
        <w:rPr>
          <w:rFonts w:hint="eastAsia"/>
          <w:szCs w:val="24"/>
        </w:rPr>
        <w:t>综合单价包含：钻探材料费、人工费、进退场费、设备维修费、</w:t>
      </w:r>
      <w:r>
        <w:rPr>
          <w:rFonts w:hint="eastAsia" w:ascii="Times New Roman" w:hAnsi="Times New Roman"/>
        </w:rPr>
        <w:t>原位试验费、长期观测孔搭建</w:t>
      </w:r>
      <w:r>
        <w:rPr>
          <w:rFonts w:hint="eastAsia" w:ascii="宋体" w:hAnsi="宋体" w:cs="宋体"/>
          <w:color w:val="000000"/>
          <w:szCs w:val="24"/>
        </w:rPr>
        <w:t>费、</w:t>
      </w:r>
      <w:r>
        <w:rPr>
          <w:rFonts w:hint="eastAsia"/>
          <w:szCs w:val="24"/>
        </w:rPr>
        <w:t>测试钻孔配合费、管理费、利润、税金等全部费用。</w:t>
      </w:r>
      <w:r>
        <w:rPr>
          <w:rFonts w:hint="eastAsia" w:ascii="Times New Roman" w:hAnsi="Times New Roman"/>
        </w:rPr>
        <w:t>最终以实际完成工作量结算，合同总价不超过25万元。</w:t>
      </w:r>
    </w:p>
    <w:p w14:paraId="16F17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left="480" w:leftChars="200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>4.资格要求</w:t>
      </w:r>
    </w:p>
    <w:p w14:paraId="6C4C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 w:firstLineChars="200"/>
        <w:textAlignment w:val="auto"/>
        <w:rPr>
          <w:lang w:val="zh-CN"/>
        </w:rPr>
      </w:pPr>
      <w:r>
        <w:rPr>
          <w:rFonts w:hint="eastAsia"/>
        </w:rPr>
        <w:t>①供应商在中华人民共和国境内依法登记注册并具有独立法人资格，具备有效的营业执照，营业执照业务范围包含钻探作业类相关内容，</w:t>
      </w:r>
      <w:r>
        <w:rPr>
          <w:rFonts w:hint="eastAsia"/>
          <w:lang w:val="zh-CN"/>
        </w:rPr>
        <w:t>并在人员、设备、资金等方面</w:t>
      </w:r>
      <w:r>
        <w:rPr>
          <w:rFonts w:hint="eastAsia"/>
        </w:rPr>
        <w:t>均</w:t>
      </w:r>
      <w:r>
        <w:rPr>
          <w:rFonts w:hint="eastAsia"/>
          <w:lang w:val="zh-CN"/>
        </w:rPr>
        <w:t>具有相应</w:t>
      </w:r>
      <w:r>
        <w:rPr>
          <w:rFonts w:hint="eastAsia"/>
        </w:rPr>
        <w:t>作业</w:t>
      </w:r>
      <w:r>
        <w:rPr>
          <w:rFonts w:hint="eastAsia"/>
          <w:lang w:val="zh-CN"/>
        </w:rPr>
        <w:t>能力。</w:t>
      </w:r>
    </w:p>
    <w:p w14:paraId="33CD9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 w:firstLineChars="200"/>
        <w:textAlignment w:val="auto"/>
      </w:pPr>
      <w:r>
        <w:rPr>
          <w:rFonts w:hint="eastAsia"/>
        </w:rPr>
        <w:t>②近3年类似业绩不少于3项。</w:t>
      </w:r>
    </w:p>
    <w:p w14:paraId="45AC6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 w:firstLineChars="200"/>
        <w:textAlignment w:val="auto"/>
      </w:pPr>
      <w:r>
        <w:rPr>
          <w:rFonts w:hint="eastAsia"/>
        </w:rPr>
        <w:t>③供应商或法定代表人无行贿犯罪行为记录和违法失信行为记录。</w:t>
      </w:r>
    </w:p>
    <w:p w14:paraId="087D4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left="480" w:leftChars="200"/>
        <w:jc w:val="left"/>
        <w:textAlignment w:val="auto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5.质量要求</w:t>
      </w:r>
    </w:p>
    <w:p w14:paraId="7D01B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 w:firstLineChars="200"/>
        <w:textAlignment w:val="auto"/>
      </w:pPr>
      <w:r>
        <w:rPr>
          <w:rFonts w:hint="eastAsia"/>
        </w:rPr>
        <w:t>钻探及原位试验质量应满足</w:t>
      </w:r>
      <w:r>
        <w:t>《岩土工程勘察规范》（GB50021-2001）（2009年版）</w:t>
      </w:r>
      <w:r>
        <w:rPr>
          <w:rFonts w:hint="eastAsia"/>
        </w:rPr>
        <w:t>、</w:t>
      </w:r>
      <w:r>
        <w:t>《</w:t>
      </w:r>
      <w:r>
        <w:rPr>
          <w:rFonts w:hint="eastAsia"/>
        </w:rPr>
        <w:t>水利水电工程钻探规程</w:t>
      </w:r>
      <w:r>
        <w:t>》</w:t>
      </w:r>
      <w:r>
        <w:rPr>
          <w:rFonts w:hint="eastAsia"/>
        </w:rPr>
        <w:t>（SL/T291-2020）、《水利水电工程注水试验规程》（SL345-2007）</w:t>
      </w:r>
      <w:r>
        <w:t>《</w:t>
      </w:r>
      <w:r>
        <w:rPr>
          <w:rFonts w:hint="eastAsia"/>
        </w:rPr>
        <w:t>水利水电工程钻孔压水试验规程</w:t>
      </w:r>
      <w:r>
        <w:t>》（</w:t>
      </w:r>
      <w:r>
        <w:rPr>
          <w:rFonts w:hint="eastAsia"/>
        </w:rPr>
        <w:t>SL31-2003</w:t>
      </w:r>
      <w:r>
        <w:t>）</w:t>
      </w:r>
      <w:r>
        <w:rPr>
          <w:rFonts w:hint="eastAsia"/>
        </w:rPr>
        <w:t>及《钻孔任务书》相关要求。</w:t>
      </w:r>
    </w:p>
    <w:p w14:paraId="522F41B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2"/>
        <w:textAlignment w:val="auto"/>
        <w:rPr>
          <w:b/>
          <w:bCs/>
        </w:rPr>
      </w:pPr>
      <w:r>
        <w:rPr>
          <w:rFonts w:hint="eastAsia"/>
          <w:b/>
          <w:bCs/>
        </w:rPr>
        <w:t>6.工期要求</w:t>
      </w:r>
    </w:p>
    <w:p w14:paraId="516D565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/>
        <w:textAlignment w:val="auto"/>
      </w:pPr>
      <w:r>
        <w:rPr>
          <w:rFonts w:hint="eastAsia"/>
        </w:rPr>
        <w:t>计划工期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天。</w:t>
      </w:r>
    </w:p>
    <w:p w14:paraId="4339157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2"/>
        <w:textAlignment w:val="auto"/>
        <w:rPr>
          <w:b/>
          <w:bCs/>
        </w:rPr>
      </w:pPr>
      <w:r>
        <w:rPr>
          <w:rFonts w:hint="eastAsia"/>
          <w:b/>
          <w:bCs/>
        </w:rPr>
        <w:t>7.采购资料领取方式</w:t>
      </w:r>
    </w:p>
    <w:p w14:paraId="30E61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 w:firstLineChars="200"/>
        <w:jc w:val="left"/>
        <w:textAlignment w:val="auto"/>
      </w:pPr>
      <w:r>
        <w:rPr>
          <w:rFonts w:hint="eastAsia"/>
        </w:rPr>
        <w:t>现场领取</w:t>
      </w:r>
      <w:r>
        <w:rPr>
          <w:rFonts w:hint="eastAsia" w:asciiTheme="minorEastAsia" w:hAnsiTheme="minorEastAsia" w:eastAsiaTheme="minorEastAsia" w:cstheme="minorEastAsia"/>
        </w:rPr>
        <w:t>[</w:t>
      </w:r>
      <w:r>
        <w:rPr>
          <w:rFonts w:hint="eastAsia"/>
        </w:rPr>
        <w:t>中水东北勘测设计研究有限责任公司工程勘察院（长春市绿园区春城大街978号）</w:t>
      </w:r>
      <w:r>
        <w:rPr>
          <w:rFonts w:hint="eastAsia" w:asciiTheme="minorEastAsia" w:hAnsiTheme="minorEastAsia" w:eastAsiaTheme="minorEastAsia" w:cstheme="minorEastAsia"/>
        </w:rPr>
        <w:t>]。</w:t>
      </w:r>
    </w:p>
    <w:p w14:paraId="14109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2" w:firstLineChars="200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>8.报名方式</w:t>
      </w:r>
    </w:p>
    <w:p w14:paraId="6C6CF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 w:firstLineChars="200"/>
        <w:jc w:val="left"/>
        <w:textAlignment w:val="auto"/>
      </w:pPr>
      <w:r>
        <w:rPr>
          <w:rFonts w:hint="eastAsia"/>
        </w:rPr>
        <w:t>报名时间：</w:t>
      </w:r>
      <w:r>
        <w:rPr>
          <w:rFonts w:hint="eastAsia"/>
          <w:u w:val="single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>06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>23</w:t>
      </w:r>
      <w:r>
        <w:rPr>
          <w:rFonts w:hint="eastAsia"/>
        </w:rPr>
        <w:t>日</w:t>
      </w:r>
      <w:r>
        <w:rPr>
          <w:rFonts w:hint="eastAsia"/>
          <w:u w:val="single"/>
          <w:lang w:val="en-US" w:eastAsia="zh-CN"/>
        </w:rPr>
        <w:t>09</w:t>
      </w:r>
      <w:r>
        <w:rPr>
          <w:rFonts w:hint="eastAsia"/>
        </w:rPr>
        <w:t>时整至</w:t>
      </w:r>
      <w:r>
        <w:rPr>
          <w:rFonts w:hint="eastAsia"/>
          <w:u w:val="single"/>
          <w:lang w:val="en-US" w:eastAsia="zh-CN"/>
        </w:rPr>
        <w:t>06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>28</w:t>
      </w:r>
      <w:r>
        <w:rPr>
          <w:rFonts w:hint="eastAsia"/>
        </w:rPr>
        <w:t>日</w:t>
      </w:r>
      <w:r>
        <w:rPr>
          <w:rFonts w:hint="eastAsia"/>
          <w:u w:val="single"/>
          <w:lang w:val="en-US" w:eastAsia="zh-CN"/>
        </w:rPr>
        <w:t>09</w:t>
      </w:r>
      <w:r>
        <w:rPr>
          <w:rFonts w:hint="eastAsia"/>
        </w:rPr>
        <w:t>时整。</w:t>
      </w:r>
    </w:p>
    <w:p w14:paraId="260B8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 w:firstLineChars="200"/>
        <w:jc w:val="left"/>
        <w:textAlignment w:val="auto"/>
      </w:pPr>
      <w:r>
        <w:rPr>
          <w:rFonts w:hint="eastAsia"/>
        </w:rPr>
        <w:t>报名方式：将纸质版材料于</w:t>
      </w:r>
      <w:r>
        <w:rPr>
          <w:rFonts w:hint="eastAsia"/>
          <w:u w:val="single"/>
          <w:lang w:val="en-US" w:eastAsia="zh-CN"/>
        </w:rPr>
        <w:t>06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>28</w:t>
      </w:r>
      <w:r>
        <w:rPr>
          <w:rFonts w:hint="eastAsia"/>
        </w:rPr>
        <w:t>日前邮寄到中水东北勘测设计研究有限责任公司工程勘察院（长春市绿园区春城大街978号）</w:t>
      </w:r>
    </w:p>
    <w:p w14:paraId="679AD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张先生</w:t>
      </w:r>
      <w:r>
        <w:rPr>
          <w:rFonts w:hint="eastAsia"/>
        </w:rPr>
        <w:t>，联系电话：</w:t>
      </w:r>
      <w:r>
        <w:rPr>
          <w:rFonts w:hint="eastAsia"/>
          <w:lang w:val="en-US" w:eastAsia="zh-CN"/>
        </w:rPr>
        <w:t>13843596698</w:t>
      </w:r>
    </w:p>
    <w:p w14:paraId="24D33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 w:firstLineChars="200"/>
        <w:jc w:val="left"/>
        <w:textAlignment w:val="auto"/>
      </w:pPr>
      <w:r>
        <w:rPr>
          <w:rFonts w:hint="eastAsia"/>
        </w:rPr>
        <w:t>审核时间：</w:t>
      </w:r>
      <w:r>
        <w:rPr>
          <w:rFonts w:hint="eastAsia"/>
          <w:u w:val="single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>06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>28</w:t>
      </w:r>
      <w:r>
        <w:rPr>
          <w:rFonts w:hint="eastAsia"/>
        </w:rPr>
        <w:t>日</w:t>
      </w:r>
      <w:r>
        <w:rPr>
          <w:rFonts w:hint="eastAsia"/>
          <w:u w:val="single"/>
          <w:lang w:val="en-US" w:eastAsia="zh-CN"/>
        </w:rPr>
        <w:t>09</w:t>
      </w:r>
      <w:r>
        <w:rPr>
          <w:rFonts w:hint="eastAsia"/>
        </w:rPr>
        <w:t>时整至</w:t>
      </w:r>
      <w:r>
        <w:rPr>
          <w:rFonts w:hint="eastAsia"/>
          <w:u w:val="single"/>
          <w:lang w:val="en-US" w:eastAsia="zh-CN"/>
        </w:rPr>
        <w:t>06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>28</w:t>
      </w:r>
      <w:r>
        <w:rPr>
          <w:rFonts w:hint="eastAsia"/>
        </w:rPr>
        <w:t>日</w:t>
      </w:r>
      <w:r>
        <w:rPr>
          <w:rFonts w:hint="eastAsia"/>
          <w:u w:val="single"/>
          <w:lang w:val="en-US" w:eastAsia="zh-CN"/>
        </w:rPr>
        <w:t>11</w:t>
      </w:r>
      <w:r>
        <w:rPr>
          <w:rFonts w:hint="eastAsia"/>
        </w:rPr>
        <w:t>时整</w:t>
      </w:r>
    </w:p>
    <w:p w14:paraId="70FF1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2" w:firstLineChars="200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>9.报名所需资料</w:t>
      </w:r>
    </w:p>
    <w:p w14:paraId="07D2E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 w:firstLineChars="200"/>
        <w:jc w:val="left"/>
        <w:textAlignment w:val="auto"/>
      </w:pPr>
      <w:r>
        <w:rPr>
          <w:rFonts w:hint="eastAsia"/>
        </w:rPr>
        <w:t>报价函（盖企业鲜章）。</w:t>
      </w:r>
    </w:p>
    <w:p w14:paraId="64FAC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2" w:firstLineChars="200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>10.评审方式及合同签订</w:t>
      </w:r>
    </w:p>
    <w:p w14:paraId="70620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 w:firstLineChars="200"/>
        <w:jc w:val="left"/>
        <w:textAlignment w:val="auto"/>
      </w:pPr>
      <w:r>
        <w:rPr>
          <w:rFonts w:hint="eastAsia"/>
        </w:rPr>
        <w:t>中水东北勘测设计研究有限责任公司地质勘察公司成立评审小组，由评审小组审核确定供方后签订合同，签订合同后开展服务工作。</w:t>
      </w:r>
    </w:p>
    <w:p w14:paraId="1B0C1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2" w:firstLineChars="200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>11.联系方式</w:t>
      </w:r>
    </w:p>
    <w:p w14:paraId="26044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480" w:firstLineChars="200"/>
        <w:jc w:val="left"/>
        <w:textAlignment w:val="auto"/>
        <w:rPr>
          <w:u w:val="single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 xml:space="preserve">张先生 </w:t>
      </w:r>
      <w:r>
        <w:rPr>
          <w:rFonts w:hint="eastAsia"/>
        </w:rPr>
        <w:t xml:space="preserve"> 联系电话：</w:t>
      </w:r>
      <w:r>
        <w:rPr>
          <w:rFonts w:hint="eastAsia"/>
          <w:lang w:val="en-US" w:eastAsia="zh-CN"/>
        </w:rPr>
        <w:t>13843596698</w:t>
      </w:r>
    </w:p>
    <w:p w14:paraId="4A165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jc w:val="right"/>
        <w:textAlignment w:val="auto"/>
        <w:rPr>
          <w:rFonts w:hint="eastAsia"/>
        </w:rPr>
      </w:pPr>
      <w:r>
        <w:rPr>
          <w:rFonts w:hint="eastAsia"/>
        </w:rPr>
        <w:t>中水东北勘测设计研究有限责任公司</w:t>
      </w:r>
    </w:p>
    <w:p w14:paraId="1A406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2025年06月23日</w:t>
      </w:r>
    </w:p>
    <w:p w14:paraId="1C95EC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42470"/>
    <w:multiLevelType w:val="multilevel"/>
    <w:tmpl w:val="CAA42470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4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1D7397"/>
    <w:rsid w:val="002F1E7F"/>
    <w:rsid w:val="00433309"/>
    <w:rsid w:val="004A1907"/>
    <w:rsid w:val="006E56BA"/>
    <w:rsid w:val="007F2D41"/>
    <w:rsid w:val="00B3269C"/>
    <w:rsid w:val="088827F2"/>
    <w:rsid w:val="09C05B88"/>
    <w:rsid w:val="0B705F7F"/>
    <w:rsid w:val="110569B3"/>
    <w:rsid w:val="11F743BC"/>
    <w:rsid w:val="15FF10FA"/>
    <w:rsid w:val="19B85DF1"/>
    <w:rsid w:val="23917761"/>
    <w:rsid w:val="24CC4D9C"/>
    <w:rsid w:val="2CB60AC4"/>
    <w:rsid w:val="304360AD"/>
    <w:rsid w:val="38F1729D"/>
    <w:rsid w:val="40A87E05"/>
    <w:rsid w:val="46AA7F12"/>
    <w:rsid w:val="4AFE1B9D"/>
    <w:rsid w:val="551D7397"/>
    <w:rsid w:val="654E1FB7"/>
    <w:rsid w:val="65BA4F81"/>
    <w:rsid w:val="6FD6505E"/>
    <w:rsid w:val="7759521D"/>
    <w:rsid w:val="7B7052EC"/>
    <w:rsid w:val="7D623358"/>
    <w:rsid w:val="7E4E4216"/>
    <w:rsid w:val="7F3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9">
    <w:name w:val="0正文"/>
    <w:qFormat/>
    <w:uiPriority w:val="0"/>
    <w:pPr>
      <w:widowControl w:val="0"/>
      <w:spacing w:after="160"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10">
    <w:name w:val="PT-WZ"/>
    <w:qFormat/>
    <w:uiPriority w:val="0"/>
    <w:pPr>
      <w:widowControl w:val="0"/>
      <w:adjustRightInd w:val="0"/>
      <w:snapToGrid w:val="0"/>
      <w:spacing w:after="160"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  <w:style w:type="character" w:customStyle="1" w:styleId="11">
    <w:name w:val="页眉 字符"/>
    <w:basedOn w:val="8"/>
    <w:link w:val="6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8"/>
    <w:link w:val="5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886</Words>
  <Characters>1012</Characters>
  <Lines>26</Lines>
  <Paragraphs>33</Paragraphs>
  <TotalTime>2</TotalTime>
  <ScaleCrop>false</ScaleCrop>
  <LinksUpToDate>false</LinksUpToDate>
  <CharactersWithSpaces>1016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2025-06-17T07:13:00Z</dcterms:created>
  <dc:creator>86150</dc:creator>
  <cp:lastModifiedBy>清水</cp:lastModifiedBy>
  <dcterms:modified xsi:type="dcterms:W3CDTF">2025-06-23T03:00:08Z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eyJoZGlkIjoiMGE0MGEyMzJhMjRlOTc1MzcyYWI3MjE5M2EyZGJjZWQiLCJ1c2VySWQiOiIxODU3NDkwMDUifQ==</vt:lpwstr>
  </property>
  <property fmtid="{D5CDD505-2E9C-101B-9397-08002B2CF9AE}" pid="4" name="ICV">
    <vt:lpwstr>7738F1DC0330474EA6405BD33965EE64_12</vt:lpwstr>
  </property>
</Properties>
</file>